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CB4E" w14:textId="68A4FF01" w:rsidR="00770D5F" w:rsidRPr="00770D5F" w:rsidRDefault="00770D5F" w:rsidP="00770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0D5F">
        <w:rPr>
          <w:rFonts w:ascii="Times New Roman" w:hAnsi="Times New Roman" w:cs="Times New Roman"/>
          <w:b/>
          <w:bCs/>
          <w:sz w:val="32"/>
          <w:szCs w:val="32"/>
        </w:rPr>
        <w:t xml:space="preserve">Наукові публікації студентів у 2024-2025 </w:t>
      </w:r>
      <w:proofErr w:type="spellStart"/>
      <w:r w:rsidRPr="00770D5F">
        <w:rPr>
          <w:rFonts w:ascii="Times New Roman" w:hAnsi="Times New Roman" w:cs="Times New Roman"/>
          <w:b/>
          <w:bCs/>
          <w:sz w:val="32"/>
          <w:szCs w:val="32"/>
        </w:rPr>
        <w:t>н.р</w:t>
      </w:r>
      <w:proofErr w:type="spellEnd"/>
      <w:r w:rsidRPr="00770D5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B4361D0" w14:textId="77777777" w:rsidR="00770D5F" w:rsidRPr="00770D5F" w:rsidRDefault="00770D5F" w:rsidP="00770D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B255EA" w14:textId="01E54814" w:rsidR="00B12E8E" w:rsidRPr="00770D5F" w:rsidRDefault="00770D5F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sz w:val="28"/>
          <w:szCs w:val="28"/>
        </w:rPr>
        <w:t>1.</w:t>
      </w:r>
      <w:r w:rsidRPr="00770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2E8E" w:rsidRPr="00770D5F">
        <w:rPr>
          <w:rFonts w:ascii="Times New Roman" w:hAnsi="Times New Roman" w:cs="Times New Roman"/>
          <w:b/>
          <w:bCs/>
          <w:sz w:val="28"/>
          <w:szCs w:val="28"/>
        </w:rPr>
        <w:t>Новікова М. (СМ-401)</w:t>
      </w:r>
      <w:r w:rsidR="00B12E8E"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E8E" w:rsidRPr="00770D5F">
        <w:rPr>
          <w:rFonts w:ascii="Times New Roman" w:hAnsi="Times New Roman" w:cs="Times New Roman"/>
          <w:sz w:val="28"/>
          <w:szCs w:val="28"/>
        </w:rPr>
        <w:t>Гідрогелі</w:t>
      </w:r>
      <w:proofErr w:type="spellEnd"/>
      <w:r w:rsidR="00B12E8E" w:rsidRPr="00770D5F">
        <w:rPr>
          <w:rFonts w:ascii="Times New Roman" w:hAnsi="Times New Roman" w:cs="Times New Roman"/>
          <w:sz w:val="28"/>
          <w:szCs w:val="28"/>
        </w:rPr>
        <w:t xml:space="preserve"> га основі </w:t>
      </w:r>
      <w:proofErr w:type="spellStart"/>
      <w:r w:rsidR="00B12E8E" w:rsidRPr="00770D5F">
        <w:rPr>
          <w:rFonts w:ascii="Times New Roman" w:hAnsi="Times New Roman" w:cs="Times New Roman"/>
          <w:sz w:val="28"/>
          <w:szCs w:val="28"/>
        </w:rPr>
        <w:t>гіалуронової</w:t>
      </w:r>
      <w:proofErr w:type="spellEnd"/>
      <w:r w:rsidR="00B12E8E" w:rsidRPr="00770D5F">
        <w:rPr>
          <w:rFonts w:ascii="Times New Roman" w:hAnsi="Times New Roman" w:cs="Times New Roman"/>
          <w:sz w:val="28"/>
          <w:szCs w:val="28"/>
        </w:rPr>
        <w:t xml:space="preserve"> кислоти для </w:t>
      </w:r>
      <w:proofErr w:type="spellStart"/>
      <w:r w:rsidR="00B12E8E" w:rsidRPr="00770D5F">
        <w:rPr>
          <w:rFonts w:ascii="Times New Roman" w:hAnsi="Times New Roman" w:cs="Times New Roman"/>
          <w:sz w:val="28"/>
          <w:szCs w:val="28"/>
        </w:rPr>
        <w:t>стомаології</w:t>
      </w:r>
      <w:proofErr w:type="spellEnd"/>
      <w:r w:rsidR="00B12E8E" w:rsidRPr="00770D5F">
        <w:rPr>
          <w:rFonts w:ascii="Times New Roman" w:hAnsi="Times New Roman" w:cs="Times New Roman"/>
          <w:sz w:val="28"/>
          <w:szCs w:val="28"/>
        </w:rPr>
        <w:t xml:space="preserve"> // Збірник тез доповідей Міжнародної Медичної Конференції Студентів, Аспірантів та Молодих Вчених, Суми, 24-25 квітня 2025 р. – Суми: </w:t>
      </w:r>
      <w:proofErr w:type="spellStart"/>
      <w:r w:rsidR="00B12E8E" w:rsidRPr="00770D5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="00B12E8E" w:rsidRPr="00770D5F">
        <w:rPr>
          <w:rFonts w:ascii="Times New Roman" w:hAnsi="Times New Roman" w:cs="Times New Roman"/>
          <w:sz w:val="28"/>
          <w:szCs w:val="28"/>
        </w:rPr>
        <w:t xml:space="preserve">, 2025 – С. 123 с. </w:t>
      </w:r>
    </w:p>
    <w:p w14:paraId="3D96F642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sz w:val="28"/>
          <w:szCs w:val="28"/>
        </w:rPr>
        <w:t>(наук.</w:t>
      </w:r>
      <w:r w:rsidR="00AC6715" w:rsidRPr="00770D5F">
        <w:rPr>
          <w:rFonts w:ascii="Times New Roman" w:hAnsi="Times New Roman" w:cs="Times New Roman"/>
          <w:sz w:val="28"/>
          <w:szCs w:val="28"/>
        </w:rPr>
        <w:t xml:space="preserve"> </w:t>
      </w:r>
      <w:r w:rsidRPr="00770D5F">
        <w:rPr>
          <w:rFonts w:ascii="Times New Roman" w:hAnsi="Times New Roman" w:cs="Times New Roman"/>
          <w:sz w:val="28"/>
          <w:szCs w:val="28"/>
        </w:rPr>
        <w:t>кер. доц. Іншина Н.М.).</w:t>
      </w:r>
    </w:p>
    <w:p w14:paraId="63720C61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1CD3E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sz w:val="28"/>
          <w:szCs w:val="28"/>
        </w:rPr>
        <w:t>2</w:t>
      </w:r>
      <w:r w:rsidRPr="00770D5F">
        <w:rPr>
          <w:rFonts w:ascii="Times New Roman" w:hAnsi="Times New Roman" w:cs="Times New Roman"/>
          <w:b/>
          <w:bCs/>
          <w:sz w:val="28"/>
          <w:szCs w:val="28"/>
        </w:rPr>
        <w:t>. Іванова Є. (МЦ.м-301),</w:t>
      </w:r>
      <w:r w:rsidRPr="00770D5F">
        <w:rPr>
          <w:rFonts w:ascii="Times New Roman" w:hAnsi="Times New Roman" w:cs="Times New Roman"/>
          <w:sz w:val="28"/>
          <w:szCs w:val="28"/>
        </w:rPr>
        <w:t xml:space="preserve"> Іншина Н.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Генотерапевтичні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препарати //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Biomedical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V: </w:t>
      </w:r>
      <w:bookmarkStart w:id="0" w:name="_Hlk196817703"/>
      <w:r w:rsidRPr="00770D5F">
        <w:rPr>
          <w:rFonts w:ascii="Times New Roman" w:hAnsi="Times New Roman" w:cs="Times New Roman"/>
          <w:sz w:val="28"/>
          <w:szCs w:val="28"/>
        </w:rPr>
        <w:t xml:space="preserve">Збірник тез доповідей Міжнародної Медичної Конференції Студентів, Аспірантів та Молодих Вчених, Суми, 24-25 квітня 2025 р. – Суми: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>, 2025 – С. 22</w:t>
      </w:r>
      <w:bookmarkEnd w:id="0"/>
      <w:r w:rsidRPr="00770D5F">
        <w:rPr>
          <w:rFonts w:ascii="Times New Roman" w:hAnsi="Times New Roman" w:cs="Times New Roman"/>
          <w:sz w:val="28"/>
          <w:szCs w:val="28"/>
        </w:rPr>
        <w:t>.</w:t>
      </w:r>
    </w:p>
    <w:p w14:paraId="423B7B7F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D84E9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sz w:val="28"/>
          <w:szCs w:val="28"/>
        </w:rPr>
        <w:t xml:space="preserve">3. </w:t>
      </w:r>
      <w:r w:rsidRPr="00770D5F">
        <w:rPr>
          <w:rFonts w:ascii="Times New Roman" w:hAnsi="Times New Roman" w:cs="Times New Roman"/>
          <w:b/>
          <w:bCs/>
          <w:sz w:val="28"/>
          <w:szCs w:val="28"/>
        </w:rPr>
        <w:t>Молодець А.О.  (СМ-401)</w:t>
      </w:r>
      <w:r w:rsidRPr="00770D5F">
        <w:rPr>
          <w:rFonts w:ascii="Times New Roman" w:hAnsi="Times New Roman" w:cs="Times New Roman"/>
          <w:sz w:val="28"/>
          <w:szCs w:val="28"/>
        </w:rPr>
        <w:t xml:space="preserve"> Синтетичні пептиди для регенерації зубної емалі // Перший крок у науку:  Матеріали XVI студентської конференції, Суми, 17-19 травня 2025 р. – Суми: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>, 2025 – С. 24. (наук.</w:t>
      </w:r>
      <w:r w:rsidR="00AC6715" w:rsidRPr="00770D5F">
        <w:rPr>
          <w:rFonts w:ascii="Times New Roman" w:hAnsi="Times New Roman" w:cs="Times New Roman"/>
          <w:sz w:val="28"/>
          <w:szCs w:val="28"/>
        </w:rPr>
        <w:t xml:space="preserve"> </w:t>
      </w:r>
      <w:r w:rsidRPr="00770D5F">
        <w:rPr>
          <w:rFonts w:ascii="Times New Roman" w:hAnsi="Times New Roman" w:cs="Times New Roman"/>
          <w:sz w:val="28"/>
          <w:szCs w:val="28"/>
        </w:rPr>
        <w:t>кер. доц. Іншина Н.М.).</w:t>
      </w:r>
    </w:p>
    <w:p w14:paraId="5EE0CD50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15AD7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sz w:val="28"/>
          <w:szCs w:val="28"/>
        </w:rPr>
        <w:t xml:space="preserve">4. </w:t>
      </w:r>
      <w:r w:rsidRPr="00770D5F">
        <w:rPr>
          <w:rFonts w:ascii="Times New Roman" w:hAnsi="Times New Roman" w:cs="Times New Roman"/>
          <w:b/>
          <w:bCs/>
          <w:sz w:val="28"/>
          <w:szCs w:val="28"/>
        </w:rPr>
        <w:t>Клименко К.О. (СМ-401)</w:t>
      </w:r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Біоматеріали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для реставрації зубів //  Перший крок у науку:  Матеріали XVI студентської конференції, Суми, 17-19 травня 2025 р. – Суми: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>, 2025 – С. 27.  наук.</w:t>
      </w:r>
      <w:r w:rsidR="00AC6715" w:rsidRPr="00770D5F">
        <w:rPr>
          <w:rFonts w:ascii="Times New Roman" w:hAnsi="Times New Roman" w:cs="Times New Roman"/>
          <w:sz w:val="28"/>
          <w:szCs w:val="28"/>
        </w:rPr>
        <w:t xml:space="preserve"> </w:t>
      </w:r>
      <w:r w:rsidRPr="00770D5F">
        <w:rPr>
          <w:rFonts w:ascii="Times New Roman" w:hAnsi="Times New Roman" w:cs="Times New Roman"/>
          <w:sz w:val="28"/>
          <w:szCs w:val="28"/>
        </w:rPr>
        <w:t>кер. доц. Іншина Н.М.).</w:t>
      </w:r>
    </w:p>
    <w:p w14:paraId="0D76CFB6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B3849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sz w:val="28"/>
          <w:szCs w:val="28"/>
        </w:rPr>
        <w:t xml:space="preserve">5. </w:t>
      </w:r>
      <w:r w:rsidRPr="00770D5F">
        <w:rPr>
          <w:rFonts w:ascii="Times New Roman" w:hAnsi="Times New Roman" w:cs="Times New Roman"/>
          <w:b/>
          <w:bCs/>
          <w:sz w:val="28"/>
          <w:szCs w:val="28"/>
        </w:rPr>
        <w:t>Іванова Є.А. (МЦ.м-301)</w:t>
      </w:r>
      <w:r w:rsidRPr="00770D5F">
        <w:rPr>
          <w:rFonts w:ascii="Times New Roman" w:hAnsi="Times New Roman" w:cs="Times New Roman"/>
          <w:sz w:val="28"/>
          <w:szCs w:val="28"/>
        </w:rPr>
        <w:t xml:space="preserve"> Сучасні досягнення генної терапії //Перший крок у науку:  Матеріали XVI студентської конференції, Суми, 17-19 травня 2025 р. – Суми: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>, 2025 – С. 45. наук.</w:t>
      </w:r>
      <w:r w:rsidR="00AC6715" w:rsidRPr="00770D5F">
        <w:rPr>
          <w:rFonts w:ascii="Times New Roman" w:hAnsi="Times New Roman" w:cs="Times New Roman"/>
          <w:sz w:val="28"/>
          <w:szCs w:val="28"/>
        </w:rPr>
        <w:t xml:space="preserve"> </w:t>
      </w:r>
      <w:r w:rsidRPr="00770D5F">
        <w:rPr>
          <w:rFonts w:ascii="Times New Roman" w:hAnsi="Times New Roman" w:cs="Times New Roman"/>
          <w:sz w:val="28"/>
          <w:szCs w:val="28"/>
        </w:rPr>
        <w:t>кер. доц. Іншина Н.М.).</w:t>
      </w:r>
    </w:p>
    <w:p w14:paraId="237B00B8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74F29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70D5F">
        <w:rPr>
          <w:rFonts w:ascii="Times New Roman" w:hAnsi="Times New Roman" w:cs="Times New Roman"/>
          <w:b/>
          <w:bCs/>
          <w:sz w:val="28"/>
          <w:szCs w:val="28"/>
        </w:rPr>
        <w:t>Погорєльченко</w:t>
      </w:r>
      <w:proofErr w:type="spellEnd"/>
      <w:r w:rsidRPr="00770D5F">
        <w:rPr>
          <w:rFonts w:ascii="Times New Roman" w:hAnsi="Times New Roman" w:cs="Times New Roman"/>
          <w:b/>
          <w:bCs/>
          <w:sz w:val="28"/>
          <w:szCs w:val="28"/>
        </w:rPr>
        <w:t xml:space="preserve"> Г.О. (Мц.м-304)</w:t>
      </w:r>
      <w:r w:rsidRPr="00770D5F">
        <w:rPr>
          <w:rFonts w:ascii="Times New Roman" w:hAnsi="Times New Roman" w:cs="Times New Roman"/>
          <w:sz w:val="28"/>
          <w:szCs w:val="28"/>
        </w:rPr>
        <w:t xml:space="preserve"> Особливості метаболізму фруктози. Перший крок у науку:  Матеріали XVI студентської конференції, Суми, 17-19 травня 2025 р. – Суми: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>, 2025 –  С.18-19. (наук.</w:t>
      </w:r>
      <w:r w:rsidR="00AC6715" w:rsidRPr="00770D5F">
        <w:rPr>
          <w:rFonts w:ascii="Times New Roman" w:hAnsi="Times New Roman" w:cs="Times New Roman"/>
          <w:sz w:val="28"/>
          <w:szCs w:val="28"/>
        </w:rPr>
        <w:t xml:space="preserve"> </w:t>
      </w:r>
      <w:r w:rsidRPr="00770D5F">
        <w:rPr>
          <w:rFonts w:ascii="Times New Roman" w:hAnsi="Times New Roman" w:cs="Times New Roman"/>
          <w:sz w:val="28"/>
          <w:szCs w:val="28"/>
        </w:rPr>
        <w:t>кер. доц. Гончарова С.А.).</w:t>
      </w:r>
    </w:p>
    <w:p w14:paraId="1F04BA34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81C5C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sz w:val="28"/>
          <w:szCs w:val="28"/>
        </w:rPr>
        <w:t xml:space="preserve">7. </w:t>
      </w:r>
      <w:r w:rsidRPr="00770D5F">
        <w:rPr>
          <w:rFonts w:ascii="Times New Roman" w:hAnsi="Times New Roman" w:cs="Times New Roman"/>
          <w:b/>
          <w:bCs/>
          <w:sz w:val="28"/>
          <w:szCs w:val="28"/>
        </w:rPr>
        <w:t>Висоцька Б.С. (Мц.м-304)</w:t>
      </w:r>
      <w:r w:rsidRPr="00770D5F">
        <w:rPr>
          <w:rFonts w:ascii="Times New Roman" w:hAnsi="Times New Roman" w:cs="Times New Roman"/>
          <w:sz w:val="28"/>
          <w:szCs w:val="28"/>
        </w:rPr>
        <w:t xml:space="preserve"> Біохімічні аспекти хвороби Вільсона-Коновалова. Перший крок у науку:  Матеріали XVI студентської конференції, Суми, 17-19 травня 2025 р. – Суми: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>, 2025 –  C. 22. (наук.</w:t>
      </w:r>
      <w:r w:rsidR="00AC6715" w:rsidRPr="00770D5F">
        <w:rPr>
          <w:rFonts w:ascii="Times New Roman" w:hAnsi="Times New Roman" w:cs="Times New Roman"/>
          <w:sz w:val="28"/>
          <w:szCs w:val="28"/>
        </w:rPr>
        <w:t xml:space="preserve"> </w:t>
      </w:r>
      <w:r w:rsidRPr="00770D5F">
        <w:rPr>
          <w:rFonts w:ascii="Times New Roman" w:hAnsi="Times New Roman" w:cs="Times New Roman"/>
          <w:sz w:val="28"/>
          <w:szCs w:val="28"/>
        </w:rPr>
        <w:t>кер. доц. Гончарова С.А.).</w:t>
      </w:r>
    </w:p>
    <w:p w14:paraId="1C14A321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C2FB2F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770D5F">
        <w:rPr>
          <w:rFonts w:ascii="Times New Roman" w:hAnsi="Times New Roman" w:cs="Times New Roman"/>
          <w:b/>
          <w:bCs/>
          <w:sz w:val="28"/>
          <w:szCs w:val="28"/>
        </w:rPr>
        <w:t>Лендич</w:t>
      </w:r>
      <w:proofErr w:type="spellEnd"/>
      <w:r w:rsidRPr="00770D5F">
        <w:rPr>
          <w:rFonts w:ascii="Times New Roman" w:hAnsi="Times New Roman" w:cs="Times New Roman"/>
          <w:b/>
          <w:bCs/>
          <w:sz w:val="28"/>
          <w:szCs w:val="28"/>
        </w:rPr>
        <w:t xml:space="preserve"> Ю.С. (Мц.м-005)</w:t>
      </w:r>
      <w:r w:rsidRPr="00770D5F">
        <w:rPr>
          <w:rFonts w:ascii="Times New Roman" w:hAnsi="Times New Roman" w:cs="Times New Roman"/>
          <w:sz w:val="28"/>
          <w:szCs w:val="28"/>
        </w:rPr>
        <w:t xml:space="preserve"> Роль моноклональних антитіл pcsk9 в лікуванні атеросклерозу,</w:t>
      </w:r>
    </w:p>
    <w:p w14:paraId="792B1DE0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sz w:val="28"/>
          <w:szCs w:val="28"/>
        </w:rPr>
        <w:t xml:space="preserve">при серцево-судинних захворюваннях,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Biomedical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V: Збірник тез доповідей Міжнародної Медичної Конференції Студентів, Аспірантів та Молодих Вчених, Суми, 24-25 квітня 2025 р.– Суми :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>, 2025.</w:t>
      </w:r>
      <w:r w:rsidR="00AC6715" w:rsidRPr="00770D5F">
        <w:rPr>
          <w:rFonts w:ascii="Times New Roman" w:hAnsi="Times New Roman" w:cs="Times New Roman"/>
          <w:sz w:val="28"/>
          <w:szCs w:val="28"/>
        </w:rPr>
        <w:t xml:space="preserve">  (</w:t>
      </w:r>
      <w:r w:rsidR="004C5CEA" w:rsidRPr="00770D5F">
        <w:rPr>
          <w:rFonts w:ascii="Times New Roman" w:hAnsi="Times New Roman" w:cs="Times New Roman"/>
          <w:sz w:val="28"/>
          <w:szCs w:val="28"/>
        </w:rPr>
        <w:t xml:space="preserve">наук. кер. доц. </w:t>
      </w:r>
      <w:proofErr w:type="spellStart"/>
      <w:r w:rsidR="004C5CEA" w:rsidRPr="00770D5F">
        <w:rPr>
          <w:rFonts w:ascii="Times New Roman" w:hAnsi="Times New Roman" w:cs="Times New Roman"/>
          <w:sz w:val="28"/>
          <w:szCs w:val="28"/>
        </w:rPr>
        <w:t>Рощупкін</w:t>
      </w:r>
      <w:proofErr w:type="spellEnd"/>
      <w:r w:rsidR="004C5CEA" w:rsidRPr="00770D5F">
        <w:rPr>
          <w:rFonts w:ascii="Times New Roman" w:hAnsi="Times New Roman" w:cs="Times New Roman"/>
          <w:sz w:val="28"/>
          <w:szCs w:val="28"/>
        </w:rPr>
        <w:t xml:space="preserve"> А.О.</w:t>
      </w:r>
      <w:r w:rsidR="00AC6715" w:rsidRPr="00770D5F">
        <w:rPr>
          <w:rFonts w:ascii="Times New Roman" w:hAnsi="Times New Roman" w:cs="Times New Roman"/>
          <w:sz w:val="28"/>
          <w:szCs w:val="28"/>
        </w:rPr>
        <w:t>)</w:t>
      </w:r>
      <w:r w:rsidR="004C5CEA" w:rsidRPr="00770D5F">
        <w:rPr>
          <w:rFonts w:ascii="Times New Roman" w:hAnsi="Times New Roman" w:cs="Times New Roman"/>
          <w:sz w:val="28"/>
          <w:szCs w:val="28"/>
        </w:rPr>
        <w:t>.</w:t>
      </w:r>
    </w:p>
    <w:p w14:paraId="0626187C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5F521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770D5F">
        <w:rPr>
          <w:rFonts w:ascii="Times New Roman" w:hAnsi="Times New Roman" w:cs="Times New Roman"/>
          <w:b/>
          <w:bCs/>
          <w:sz w:val="28"/>
          <w:szCs w:val="28"/>
        </w:rPr>
        <w:t>Булига</w:t>
      </w:r>
      <w:proofErr w:type="spellEnd"/>
      <w:r w:rsidRPr="00770D5F">
        <w:rPr>
          <w:rFonts w:ascii="Times New Roman" w:hAnsi="Times New Roman" w:cs="Times New Roman"/>
          <w:b/>
          <w:bCs/>
          <w:sz w:val="28"/>
          <w:szCs w:val="28"/>
        </w:rPr>
        <w:t xml:space="preserve"> І.О. (МЦ.м-201</w:t>
      </w:r>
      <w:r w:rsidRPr="00770D5F">
        <w:rPr>
          <w:rFonts w:ascii="Times New Roman" w:hAnsi="Times New Roman" w:cs="Times New Roman"/>
          <w:sz w:val="28"/>
          <w:szCs w:val="28"/>
        </w:rPr>
        <w:t>) E171: шлях від харчової добавки до токсину. Перший крок у</w:t>
      </w:r>
    </w:p>
    <w:p w14:paraId="7419FA02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sz w:val="28"/>
          <w:szCs w:val="28"/>
        </w:rPr>
        <w:t xml:space="preserve">науку: Матеріали XVI студентської конференції, Суми, 17-19 травня 2025 р. – Суми: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>, 2025 – C. 48. (</w:t>
      </w:r>
      <w:r w:rsidR="00AC6715" w:rsidRPr="00770D5F">
        <w:rPr>
          <w:rFonts w:ascii="Times New Roman" w:hAnsi="Times New Roman" w:cs="Times New Roman"/>
          <w:sz w:val="28"/>
          <w:szCs w:val="28"/>
        </w:rPr>
        <w:t xml:space="preserve">наук. кер. </w:t>
      </w:r>
      <w:r w:rsidRPr="00770D5F">
        <w:rPr>
          <w:rFonts w:ascii="Times New Roman" w:hAnsi="Times New Roman" w:cs="Times New Roman"/>
          <w:sz w:val="28"/>
          <w:szCs w:val="28"/>
        </w:rPr>
        <w:t>доц. Чорна І.В.).</w:t>
      </w:r>
    </w:p>
    <w:p w14:paraId="239904DB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C0F37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b/>
          <w:bCs/>
          <w:sz w:val="28"/>
          <w:szCs w:val="28"/>
        </w:rPr>
        <w:t>10. Кулик І.І. (МЦ.м-403)</w:t>
      </w:r>
      <w:r w:rsidRPr="00770D5F">
        <w:rPr>
          <w:rFonts w:ascii="Times New Roman" w:hAnsi="Times New Roman" w:cs="Times New Roman"/>
          <w:sz w:val="28"/>
          <w:szCs w:val="28"/>
        </w:rPr>
        <w:t xml:space="preserve"> Дослідження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нейротоксичності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наночастинок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діоксиду титану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>. Перший крок у науку: Матеріали XVI студентської конференції, Суми, 17-19 травня</w:t>
      </w:r>
    </w:p>
    <w:p w14:paraId="26C079AA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sz w:val="28"/>
          <w:szCs w:val="28"/>
        </w:rPr>
        <w:t xml:space="preserve">2025 р. – Суми: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>, 2025 – C. 50. (</w:t>
      </w:r>
      <w:r w:rsidR="00AC6715" w:rsidRPr="00770D5F">
        <w:rPr>
          <w:rFonts w:ascii="Times New Roman" w:hAnsi="Times New Roman" w:cs="Times New Roman"/>
          <w:sz w:val="28"/>
          <w:szCs w:val="28"/>
        </w:rPr>
        <w:t xml:space="preserve">наук. кер. </w:t>
      </w:r>
      <w:r w:rsidRPr="00770D5F">
        <w:rPr>
          <w:rFonts w:ascii="Times New Roman" w:hAnsi="Times New Roman" w:cs="Times New Roman"/>
          <w:sz w:val="28"/>
          <w:szCs w:val="28"/>
        </w:rPr>
        <w:t>доц. Чорна І.В.).</w:t>
      </w:r>
    </w:p>
    <w:p w14:paraId="41082994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FDCCB" w14:textId="77777777" w:rsidR="00B12E8E" w:rsidRPr="00770D5F" w:rsidRDefault="00B12E8E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5F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770D5F">
        <w:rPr>
          <w:rFonts w:ascii="Times New Roman" w:hAnsi="Times New Roman" w:cs="Times New Roman"/>
          <w:b/>
          <w:bCs/>
          <w:sz w:val="28"/>
          <w:szCs w:val="28"/>
        </w:rPr>
        <w:t>Грицаєнко</w:t>
      </w:r>
      <w:proofErr w:type="spellEnd"/>
      <w:r w:rsidRPr="00770D5F">
        <w:rPr>
          <w:rFonts w:ascii="Times New Roman" w:hAnsi="Times New Roman" w:cs="Times New Roman"/>
          <w:b/>
          <w:bCs/>
          <w:sz w:val="28"/>
          <w:szCs w:val="28"/>
        </w:rPr>
        <w:t xml:space="preserve"> Х. (Мц.м-302)</w:t>
      </w:r>
      <w:r w:rsidRPr="00770D5F">
        <w:rPr>
          <w:rFonts w:ascii="Times New Roman" w:hAnsi="Times New Roman" w:cs="Times New Roman"/>
          <w:sz w:val="28"/>
          <w:szCs w:val="28"/>
        </w:rPr>
        <w:t xml:space="preserve"> С</w:t>
      </w:r>
      <w:r w:rsidR="00AC6715" w:rsidRPr="00770D5F">
        <w:rPr>
          <w:rFonts w:ascii="Times New Roman" w:hAnsi="Times New Roman" w:cs="Times New Roman"/>
          <w:sz w:val="28"/>
          <w:szCs w:val="28"/>
        </w:rPr>
        <w:t xml:space="preserve">учасні підходи до використання </w:t>
      </w:r>
      <w:proofErr w:type="spellStart"/>
      <w:r w:rsidR="00AC6715" w:rsidRPr="00770D5F">
        <w:rPr>
          <w:rFonts w:ascii="Times New Roman" w:hAnsi="Times New Roman" w:cs="Times New Roman"/>
          <w:sz w:val="28"/>
          <w:szCs w:val="28"/>
        </w:rPr>
        <w:t>ендоканабіоїдної</w:t>
      </w:r>
      <w:proofErr w:type="spellEnd"/>
      <w:r w:rsidR="00AC6715" w:rsidRPr="00770D5F">
        <w:rPr>
          <w:rFonts w:ascii="Times New Roman" w:hAnsi="Times New Roman" w:cs="Times New Roman"/>
          <w:sz w:val="28"/>
          <w:szCs w:val="28"/>
        </w:rPr>
        <w:t xml:space="preserve"> системи в дерматології</w:t>
      </w:r>
      <w:r w:rsidRPr="00770D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Biomedical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V: Збірник тез доповідей Міжнародної Медичної Конференції Студентів, Аспірантів та Молодих Вчених, Суми, 24-25 квітня 2025 р. – Суми: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>, 2025 – С. 19.</w:t>
      </w:r>
      <w:r w:rsidR="00AC6715" w:rsidRPr="00770D5F">
        <w:rPr>
          <w:rFonts w:ascii="Times New Roman" w:hAnsi="Times New Roman" w:cs="Times New Roman"/>
          <w:sz w:val="28"/>
          <w:szCs w:val="28"/>
        </w:rPr>
        <w:t xml:space="preserve">  (наук. кер. доц. </w:t>
      </w:r>
      <w:proofErr w:type="spellStart"/>
      <w:r w:rsidR="00AC6715" w:rsidRPr="00770D5F">
        <w:rPr>
          <w:rFonts w:ascii="Times New Roman" w:hAnsi="Times New Roman" w:cs="Times New Roman"/>
          <w:sz w:val="28"/>
          <w:szCs w:val="28"/>
        </w:rPr>
        <w:t>Прімова</w:t>
      </w:r>
      <w:proofErr w:type="spellEnd"/>
      <w:r w:rsidR="00AC6715" w:rsidRPr="00770D5F">
        <w:rPr>
          <w:rFonts w:ascii="Times New Roman" w:hAnsi="Times New Roman" w:cs="Times New Roman"/>
          <w:sz w:val="28"/>
          <w:szCs w:val="28"/>
        </w:rPr>
        <w:t xml:space="preserve"> Л.О.).</w:t>
      </w:r>
    </w:p>
    <w:p w14:paraId="54364344" w14:textId="77777777" w:rsidR="00AC6715" w:rsidRPr="00770D5F" w:rsidRDefault="00AC6715" w:rsidP="00B1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F7AB8" w14:textId="77777777" w:rsidR="00465069" w:rsidRPr="00770D5F" w:rsidRDefault="00AC6715" w:rsidP="00AC6715">
      <w:pPr>
        <w:spacing w:after="0" w:line="240" w:lineRule="auto"/>
        <w:jc w:val="both"/>
        <w:rPr>
          <w:sz w:val="28"/>
          <w:szCs w:val="28"/>
        </w:rPr>
      </w:pPr>
      <w:r w:rsidRPr="00770D5F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Bulyha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I. </w:t>
      </w:r>
      <w:r w:rsidRPr="00770D5F">
        <w:rPr>
          <w:rFonts w:ascii="Times New Roman" w:hAnsi="Times New Roman" w:cs="Times New Roman"/>
          <w:b/>
          <w:bCs/>
          <w:sz w:val="28"/>
          <w:szCs w:val="28"/>
        </w:rPr>
        <w:t>(МЦ.м-201</w:t>
      </w:r>
      <w:r w:rsidRPr="00770D5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Kulyk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I.</w:t>
      </w:r>
      <w:r w:rsidRPr="00770D5F">
        <w:rPr>
          <w:rFonts w:ascii="Times New Roman" w:hAnsi="Times New Roman" w:cs="Times New Roman"/>
          <w:b/>
          <w:bCs/>
          <w:sz w:val="28"/>
          <w:szCs w:val="28"/>
        </w:rPr>
        <w:t xml:space="preserve"> (МЦ.м-403)</w:t>
      </w:r>
      <w:r w:rsidRPr="00770D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Chorna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I . T</w:t>
      </w:r>
      <w:r w:rsidRPr="00770D5F">
        <w:rPr>
          <w:rFonts w:ascii="Times New Roman" w:hAnsi="Times New Roman" w:cs="Times New Roman"/>
          <w:sz w:val="28"/>
          <w:szCs w:val="28"/>
          <w:lang w:val="en-US"/>
        </w:rPr>
        <w:t xml:space="preserve">he effect of titanium dioxide </w:t>
      </w:r>
      <w:r w:rsidRPr="00770D5F">
        <w:rPr>
          <w:rFonts w:ascii="Times New Roman" w:hAnsi="Times New Roman" w:cs="Times New Roman"/>
          <w:sz w:val="28"/>
          <w:szCs w:val="28"/>
        </w:rPr>
        <w:t xml:space="preserve"> (E171) </w:t>
      </w:r>
      <w:r w:rsidRPr="00770D5F">
        <w:rPr>
          <w:rFonts w:ascii="Times New Roman" w:hAnsi="Times New Roman" w:cs="Times New Roman"/>
          <w:sz w:val="28"/>
          <w:szCs w:val="28"/>
          <w:lang w:val="en-US"/>
        </w:rPr>
        <w:t xml:space="preserve">on human melanoma cells in vitro.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Biomedical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V: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Abstract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Postgraduates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Scientists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Sumy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April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24-25, 2025. –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Sumy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Sumy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5F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770D5F">
        <w:rPr>
          <w:rFonts w:ascii="Times New Roman" w:hAnsi="Times New Roman" w:cs="Times New Roman"/>
          <w:sz w:val="28"/>
          <w:szCs w:val="28"/>
        </w:rPr>
        <w:t xml:space="preserve">, 2025 – </w:t>
      </w:r>
      <w:r w:rsidRPr="00770D5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70D5F">
        <w:rPr>
          <w:rFonts w:ascii="Times New Roman" w:hAnsi="Times New Roman" w:cs="Times New Roman"/>
          <w:sz w:val="28"/>
          <w:szCs w:val="28"/>
        </w:rPr>
        <w:t>.</w:t>
      </w:r>
      <w:r w:rsidRPr="00770D5F">
        <w:rPr>
          <w:rFonts w:ascii="Times New Roman" w:hAnsi="Times New Roman" w:cs="Times New Roman"/>
          <w:sz w:val="28"/>
          <w:szCs w:val="28"/>
          <w:lang w:val="en-US"/>
        </w:rPr>
        <w:t xml:space="preserve"> 38.</w:t>
      </w:r>
      <w:r w:rsidRPr="00770D5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5069" w:rsidRPr="0077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12"/>
    <w:rsid w:val="00465069"/>
    <w:rsid w:val="004C5CEA"/>
    <w:rsid w:val="00770D5F"/>
    <w:rsid w:val="009E3E12"/>
    <w:rsid w:val="00AC6715"/>
    <w:rsid w:val="00B12E8E"/>
    <w:rsid w:val="00D6580B"/>
    <w:rsid w:val="00E1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8A2A"/>
  <w15:chartTrackingRefBased/>
  <w15:docId w15:val="{28B6D42C-4FBF-4698-870B-104EC1EB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E8E"/>
    <w:pPr>
      <w:spacing w:line="278" w:lineRule="auto"/>
    </w:pPr>
    <w:rPr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 Качанова</cp:lastModifiedBy>
  <cp:revision>2</cp:revision>
  <dcterms:created xsi:type="dcterms:W3CDTF">2025-10-13T13:38:00Z</dcterms:created>
  <dcterms:modified xsi:type="dcterms:W3CDTF">2025-10-13T13:38:00Z</dcterms:modified>
</cp:coreProperties>
</file>