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256" w:rsidRDefault="005E2256" w:rsidP="005E2256">
      <w:pPr>
        <w:autoSpaceDE w:val="0"/>
        <w:autoSpaceDN w:val="0"/>
        <w:jc w:val="center"/>
        <w:rPr>
          <w:b/>
          <w:i/>
          <w:iCs/>
          <w:sz w:val="28"/>
          <w:szCs w:val="28"/>
        </w:rPr>
      </w:pPr>
      <w:r w:rsidRPr="009C22D8">
        <w:rPr>
          <w:b/>
          <w:i/>
          <w:iCs/>
          <w:sz w:val="28"/>
          <w:szCs w:val="28"/>
        </w:rPr>
        <w:t>Наукові статті</w:t>
      </w:r>
      <w:r>
        <w:rPr>
          <w:b/>
          <w:i/>
          <w:iCs/>
          <w:sz w:val="28"/>
          <w:szCs w:val="28"/>
        </w:rPr>
        <w:t xml:space="preserve"> </w:t>
      </w:r>
      <w:proofErr w:type="spellStart"/>
      <w:r>
        <w:rPr>
          <w:b/>
          <w:i/>
          <w:iCs/>
          <w:sz w:val="28"/>
          <w:szCs w:val="28"/>
        </w:rPr>
        <w:t>Іншиної</w:t>
      </w:r>
      <w:proofErr w:type="spellEnd"/>
      <w:r>
        <w:rPr>
          <w:b/>
          <w:i/>
          <w:iCs/>
          <w:sz w:val="28"/>
          <w:szCs w:val="28"/>
        </w:rPr>
        <w:t xml:space="preserve"> Н.М. </w:t>
      </w:r>
      <w:r w:rsidRPr="009C22D8">
        <w:rPr>
          <w:b/>
          <w:i/>
          <w:iCs/>
          <w:sz w:val="28"/>
          <w:szCs w:val="28"/>
        </w:rPr>
        <w:t xml:space="preserve"> у </w:t>
      </w:r>
      <w:r>
        <w:rPr>
          <w:b/>
          <w:i/>
          <w:iCs/>
          <w:sz w:val="28"/>
          <w:szCs w:val="28"/>
        </w:rPr>
        <w:t xml:space="preserve">фахових </w:t>
      </w:r>
      <w:r w:rsidRPr="009C22D8">
        <w:rPr>
          <w:b/>
          <w:i/>
          <w:iCs/>
          <w:sz w:val="28"/>
          <w:szCs w:val="28"/>
        </w:rPr>
        <w:t>виданнях</w:t>
      </w:r>
    </w:p>
    <w:p w:rsidR="005E2256" w:rsidRDefault="005E2256" w:rsidP="005E2256">
      <w:pPr>
        <w:autoSpaceDE w:val="0"/>
        <w:autoSpaceDN w:val="0"/>
        <w:jc w:val="center"/>
        <w:rPr>
          <w:b/>
          <w:i/>
          <w:iCs/>
          <w:sz w:val="28"/>
          <w:szCs w:val="28"/>
        </w:rPr>
      </w:pPr>
    </w:p>
    <w:p w:rsidR="005E2256" w:rsidRDefault="005E2256" w:rsidP="005E2256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3A092F">
        <w:rPr>
          <w:sz w:val="28"/>
          <w:szCs w:val="28"/>
          <w:lang w:val="en-US"/>
        </w:rPr>
        <w:t>T</w:t>
      </w:r>
      <w:r w:rsidRPr="003A092F">
        <w:rPr>
          <w:sz w:val="28"/>
          <w:szCs w:val="28"/>
        </w:rPr>
        <w:t xml:space="preserve">. </w:t>
      </w:r>
      <w:proofErr w:type="spellStart"/>
      <w:r w:rsidRPr="003A092F">
        <w:rPr>
          <w:sz w:val="28"/>
          <w:szCs w:val="28"/>
          <w:lang w:val="en-US"/>
        </w:rPr>
        <w:t>Barannik</w:t>
      </w:r>
      <w:proofErr w:type="spellEnd"/>
      <w:r w:rsidRPr="003A092F">
        <w:rPr>
          <w:sz w:val="28"/>
          <w:szCs w:val="28"/>
          <w:lang w:val="en-US"/>
        </w:rPr>
        <w:t>, N</w:t>
      </w:r>
      <w:r w:rsidRPr="003A092F">
        <w:rPr>
          <w:sz w:val="28"/>
          <w:szCs w:val="28"/>
        </w:rPr>
        <w:t>.</w:t>
      </w:r>
      <w:r w:rsidRPr="003A092F">
        <w:rPr>
          <w:sz w:val="28"/>
          <w:szCs w:val="28"/>
          <w:lang w:val="en-US"/>
        </w:rPr>
        <w:t xml:space="preserve"> </w:t>
      </w:r>
      <w:proofErr w:type="spellStart"/>
      <w:r w:rsidRPr="003A092F">
        <w:rPr>
          <w:sz w:val="28"/>
          <w:szCs w:val="28"/>
          <w:lang w:val="en-US"/>
        </w:rPr>
        <w:t>Inshina</w:t>
      </w:r>
      <w:proofErr w:type="spellEnd"/>
      <w:r w:rsidRPr="003A092F">
        <w:rPr>
          <w:sz w:val="28"/>
          <w:szCs w:val="28"/>
          <w:lang w:val="en-US"/>
        </w:rPr>
        <w:t>, O</w:t>
      </w:r>
      <w:r w:rsidRPr="003A092F">
        <w:rPr>
          <w:sz w:val="28"/>
          <w:szCs w:val="28"/>
        </w:rPr>
        <w:t xml:space="preserve">. </w:t>
      </w:r>
      <w:proofErr w:type="spellStart"/>
      <w:r w:rsidRPr="003A092F">
        <w:rPr>
          <w:sz w:val="28"/>
          <w:szCs w:val="28"/>
          <w:lang w:val="en-US"/>
        </w:rPr>
        <w:t>Pavichenko</w:t>
      </w:r>
      <w:proofErr w:type="spellEnd"/>
      <w:r w:rsidRPr="003A092F">
        <w:rPr>
          <w:sz w:val="28"/>
          <w:szCs w:val="28"/>
          <w:lang w:val="en-US"/>
        </w:rPr>
        <w:t>, P</w:t>
      </w:r>
      <w:r w:rsidRPr="003A092F">
        <w:rPr>
          <w:sz w:val="28"/>
          <w:szCs w:val="28"/>
        </w:rPr>
        <w:t>.</w:t>
      </w:r>
      <w:r w:rsidRPr="003A092F">
        <w:rPr>
          <w:sz w:val="28"/>
          <w:szCs w:val="28"/>
          <w:lang w:val="en-US"/>
        </w:rPr>
        <w:t xml:space="preserve"> A. </w:t>
      </w:r>
      <w:proofErr w:type="spellStart"/>
      <w:r w:rsidRPr="003A092F">
        <w:rPr>
          <w:sz w:val="28"/>
          <w:szCs w:val="28"/>
          <w:lang w:val="en-US"/>
        </w:rPr>
        <w:t>Kaliman</w:t>
      </w:r>
      <w:proofErr w:type="spellEnd"/>
      <w:r w:rsidRPr="003A092F">
        <w:rPr>
          <w:sz w:val="28"/>
          <w:szCs w:val="28"/>
          <w:lang w:val="en-US"/>
        </w:rPr>
        <w:t xml:space="preserve"> The role of heme in the mechanisms of cadmium ions action on some parameters of antioxidant defense in rat liver // Annales </w:t>
      </w:r>
      <w:proofErr w:type="spellStart"/>
      <w:r w:rsidRPr="003A092F">
        <w:rPr>
          <w:sz w:val="28"/>
          <w:szCs w:val="28"/>
          <w:lang w:val="en-US"/>
        </w:rPr>
        <w:t>Universitates</w:t>
      </w:r>
      <w:proofErr w:type="spellEnd"/>
      <w:r w:rsidRPr="003A092F">
        <w:rPr>
          <w:sz w:val="28"/>
          <w:szCs w:val="28"/>
          <w:lang w:val="en-US"/>
        </w:rPr>
        <w:t xml:space="preserve"> </w:t>
      </w:r>
      <w:proofErr w:type="spellStart"/>
      <w:r w:rsidRPr="003A092F">
        <w:rPr>
          <w:sz w:val="28"/>
          <w:szCs w:val="28"/>
          <w:lang w:val="en-US"/>
        </w:rPr>
        <w:t>Mariae</w:t>
      </w:r>
      <w:proofErr w:type="spellEnd"/>
      <w:r w:rsidRPr="003A092F">
        <w:rPr>
          <w:sz w:val="28"/>
          <w:szCs w:val="28"/>
          <w:lang w:val="en-US"/>
        </w:rPr>
        <w:t xml:space="preserve"> Curie-</w:t>
      </w:r>
      <w:proofErr w:type="spellStart"/>
      <w:r w:rsidRPr="003A092F">
        <w:rPr>
          <w:sz w:val="28"/>
          <w:szCs w:val="28"/>
          <w:lang w:val="en-US"/>
        </w:rPr>
        <w:t>Sklodowska</w:t>
      </w:r>
      <w:proofErr w:type="spellEnd"/>
      <w:r w:rsidRPr="003A092F">
        <w:rPr>
          <w:sz w:val="28"/>
          <w:szCs w:val="28"/>
          <w:lang w:val="en-US"/>
        </w:rPr>
        <w:t xml:space="preserve"> – 2002. – Vol. 15, </w:t>
      </w:r>
      <w:r w:rsidRPr="003A092F">
        <w:rPr>
          <w:sz w:val="28"/>
          <w:szCs w:val="28"/>
        </w:rPr>
        <w:t>№ 43.</w:t>
      </w:r>
      <w:r w:rsidRPr="003A092F">
        <w:rPr>
          <w:sz w:val="28"/>
          <w:szCs w:val="28"/>
          <w:lang w:val="en-US"/>
        </w:rPr>
        <w:t xml:space="preserve"> – P. 463-467</w:t>
      </w:r>
      <w:r w:rsidRPr="003A092F">
        <w:rPr>
          <w:sz w:val="28"/>
          <w:szCs w:val="28"/>
        </w:rPr>
        <w:t xml:space="preserve">. </w:t>
      </w:r>
    </w:p>
    <w:p w:rsidR="005E2256" w:rsidRDefault="005E2256" w:rsidP="005E2256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3A092F">
        <w:rPr>
          <w:sz w:val="28"/>
          <w:szCs w:val="28"/>
          <w:lang w:val="en-US"/>
        </w:rPr>
        <w:t>C</w:t>
      </w:r>
      <w:proofErr w:type="spellStart"/>
      <w:r w:rsidRPr="003A092F">
        <w:rPr>
          <w:sz w:val="28"/>
          <w:szCs w:val="28"/>
        </w:rPr>
        <w:t>трельченко</w:t>
      </w:r>
      <w:proofErr w:type="spellEnd"/>
      <w:r w:rsidRPr="003A092F">
        <w:rPr>
          <w:sz w:val="28"/>
          <w:szCs w:val="28"/>
        </w:rPr>
        <w:t xml:space="preserve"> К.В., Іншина Н.М., </w:t>
      </w:r>
      <w:proofErr w:type="spellStart"/>
      <w:r w:rsidRPr="003A092F">
        <w:rPr>
          <w:sz w:val="28"/>
          <w:szCs w:val="28"/>
        </w:rPr>
        <w:t>Каліман</w:t>
      </w:r>
      <w:proofErr w:type="spellEnd"/>
      <w:r w:rsidRPr="003A092F">
        <w:rPr>
          <w:sz w:val="28"/>
          <w:szCs w:val="28"/>
        </w:rPr>
        <w:t xml:space="preserve"> П.А. Регуляція метаболізму гему та </w:t>
      </w:r>
      <w:proofErr w:type="spellStart"/>
      <w:r w:rsidRPr="003A092F">
        <w:rPr>
          <w:sz w:val="28"/>
          <w:szCs w:val="28"/>
        </w:rPr>
        <w:t>гемопротеїнів</w:t>
      </w:r>
      <w:proofErr w:type="spellEnd"/>
      <w:r w:rsidRPr="003A092F">
        <w:rPr>
          <w:sz w:val="28"/>
          <w:szCs w:val="28"/>
        </w:rPr>
        <w:t xml:space="preserve"> в печінці щурів при експериментальному </w:t>
      </w:r>
      <w:proofErr w:type="spellStart"/>
      <w:r w:rsidRPr="003A092F">
        <w:rPr>
          <w:sz w:val="28"/>
          <w:szCs w:val="28"/>
        </w:rPr>
        <w:t>рабдоміолізі</w:t>
      </w:r>
      <w:proofErr w:type="spellEnd"/>
      <w:r w:rsidRPr="003A092F">
        <w:rPr>
          <w:sz w:val="28"/>
          <w:szCs w:val="28"/>
        </w:rPr>
        <w:t xml:space="preserve"> // Медична хімія. – 2003. – Т. 5, № 2. – С. 5-11. </w:t>
      </w:r>
    </w:p>
    <w:p w:rsidR="005E2256" w:rsidRPr="002D5F51" w:rsidRDefault="005E2256" w:rsidP="005E2256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2D5F51">
        <w:rPr>
          <w:sz w:val="28"/>
          <w:szCs w:val="28"/>
          <w:lang w:val="ru-RU"/>
        </w:rPr>
        <w:t xml:space="preserve">Н. </w:t>
      </w:r>
      <w:proofErr w:type="spellStart"/>
      <w:r w:rsidRPr="002D5F51">
        <w:rPr>
          <w:sz w:val="28"/>
          <w:szCs w:val="28"/>
          <w:lang w:val="ru-RU"/>
        </w:rPr>
        <w:t>Иншина</w:t>
      </w:r>
      <w:proofErr w:type="spellEnd"/>
      <w:r w:rsidRPr="002D5F51">
        <w:rPr>
          <w:sz w:val="28"/>
          <w:szCs w:val="28"/>
          <w:lang w:val="ru-RU"/>
        </w:rPr>
        <w:t xml:space="preserve">, П.А. </w:t>
      </w:r>
      <w:proofErr w:type="spellStart"/>
      <w:r w:rsidRPr="002D5F51">
        <w:rPr>
          <w:sz w:val="28"/>
          <w:szCs w:val="28"/>
          <w:lang w:val="ru-RU"/>
        </w:rPr>
        <w:t>Калиман</w:t>
      </w:r>
      <w:proofErr w:type="spellEnd"/>
      <w:r w:rsidRPr="002D5F51">
        <w:rPr>
          <w:sz w:val="28"/>
          <w:szCs w:val="28"/>
          <w:lang w:val="ru-RU"/>
        </w:rPr>
        <w:t xml:space="preserve"> Регуляция активности 5-аминолевулинатсинтазы в печени крыс при введении хлорида кадмия // </w:t>
      </w:r>
      <w:r w:rsidRPr="002D5F51">
        <w:rPr>
          <w:sz w:val="28"/>
          <w:szCs w:val="28"/>
        </w:rPr>
        <w:t xml:space="preserve">Вісник проблем біології і медицини. – 2004. – </w:t>
      </w:r>
      <w:proofErr w:type="spellStart"/>
      <w:r w:rsidRPr="002D5F51">
        <w:rPr>
          <w:sz w:val="28"/>
          <w:szCs w:val="28"/>
        </w:rPr>
        <w:t>Вип</w:t>
      </w:r>
      <w:proofErr w:type="spellEnd"/>
      <w:r w:rsidRPr="002D5F51">
        <w:rPr>
          <w:sz w:val="28"/>
          <w:szCs w:val="28"/>
        </w:rPr>
        <w:t>. 3. – С. 33-39.</w:t>
      </w:r>
      <w:r w:rsidRPr="002D5F51">
        <w:rPr>
          <w:sz w:val="28"/>
          <w:szCs w:val="28"/>
          <w:lang w:val="ru-RU"/>
        </w:rPr>
        <w:t xml:space="preserve"> </w:t>
      </w:r>
    </w:p>
    <w:p w:rsidR="005E2256" w:rsidRDefault="005E2256" w:rsidP="005E2256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652883">
        <w:rPr>
          <w:sz w:val="28"/>
          <w:szCs w:val="28"/>
        </w:rPr>
        <w:t xml:space="preserve">Н.М. Іншина, П.А. </w:t>
      </w:r>
      <w:proofErr w:type="spellStart"/>
      <w:r w:rsidRPr="00652883">
        <w:rPr>
          <w:sz w:val="28"/>
          <w:szCs w:val="28"/>
        </w:rPr>
        <w:t>Каліман</w:t>
      </w:r>
      <w:proofErr w:type="spellEnd"/>
      <w:r w:rsidRPr="00652883">
        <w:rPr>
          <w:sz w:val="28"/>
          <w:szCs w:val="28"/>
        </w:rPr>
        <w:t xml:space="preserve"> 5-Амінолевулінатсинтазеу активність і вміст деяких </w:t>
      </w:r>
      <w:proofErr w:type="spellStart"/>
      <w:r w:rsidRPr="00652883">
        <w:rPr>
          <w:sz w:val="28"/>
          <w:szCs w:val="28"/>
        </w:rPr>
        <w:t>гемопротеїнів</w:t>
      </w:r>
      <w:proofErr w:type="spellEnd"/>
      <w:r w:rsidRPr="00652883">
        <w:rPr>
          <w:sz w:val="28"/>
          <w:szCs w:val="28"/>
        </w:rPr>
        <w:t xml:space="preserve"> у печінці щурів при дії хлоридів кадмію і меркурію // Медична хімія. -  2005. – Т.7, №3. – С. 40-43. </w:t>
      </w:r>
    </w:p>
    <w:p w:rsidR="005E2256" w:rsidRDefault="005E2256" w:rsidP="005E2256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2D5F51">
        <w:rPr>
          <w:sz w:val="28"/>
          <w:szCs w:val="28"/>
        </w:rPr>
        <w:t xml:space="preserve">Н.М. Іншина, П.А. </w:t>
      </w:r>
      <w:proofErr w:type="spellStart"/>
      <w:r w:rsidRPr="002D5F51">
        <w:rPr>
          <w:sz w:val="28"/>
          <w:szCs w:val="28"/>
        </w:rPr>
        <w:t>Каліман</w:t>
      </w:r>
      <w:proofErr w:type="spellEnd"/>
      <w:r w:rsidRPr="002D5F51">
        <w:rPr>
          <w:sz w:val="28"/>
          <w:szCs w:val="28"/>
        </w:rPr>
        <w:t xml:space="preserve"> Активність 5-амінолевулінатсинтази і вміст деяких </w:t>
      </w:r>
      <w:proofErr w:type="spellStart"/>
      <w:r w:rsidRPr="002D5F51">
        <w:rPr>
          <w:sz w:val="28"/>
          <w:szCs w:val="28"/>
        </w:rPr>
        <w:t>гемопротеїнів</w:t>
      </w:r>
      <w:proofErr w:type="spellEnd"/>
      <w:r w:rsidRPr="002D5F51">
        <w:rPr>
          <w:sz w:val="28"/>
          <w:szCs w:val="28"/>
        </w:rPr>
        <w:t xml:space="preserve"> у печінці щурів за введення </w:t>
      </w:r>
      <w:proofErr w:type="spellStart"/>
      <w:r w:rsidRPr="002D5F51">
        <w:rPr>
          <w:sz w:val="28"/>
          <w:szCs w:val="28"/>
        </w:rPr>
        <w:t>фенілгідразину</w:t>
      </w:r>
      <w:proofErr w:type="spellEnd"/>
      <w:r w:rsidRPr="002D5F51">
        <w:rPr>
          <w:sz w:val="28"/>
          <w:szCs w:val="28"/>
        </w:rPr>
        <w:t xml:space="preserve"> // Вісник проблем біології і медицини . – 2005. – </w:t>
      </w:r>
      <w:proofErr w:type="spellStart"/>
      <w:r w:rsidRPr="002D5F51">
        <w:rPr>
          <w:sz w:val="28"/>
          <w:szCs w:val="28"/>
        </w:rPr>
        <w:t>Вип</w:t>
      </w:r>
      <w:proofErr w:type="spellEnd"/>
      <w:r w:rsidRPr="002D5F51">
        <w:rPr>
          <w:sz w:val="28"/>
          <w:szCs w:val="28"/>
        </w:rPr>
        <w:t>. 4. – С. 45-49.</w:t>
      </w:r>
    </w:p>
    <w:p w:rsidR="005E2256" w:rsidRPr="002D5F51" w:rsidRDefault="005E2256" w:rsidP="005E2256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  <w:lang w:val="en-US"/>
        </w:rPr>
      </w:pPr>
      <w:proofErr w:type="spellStart"/>
      <w:r w:rsidRPr="002D5F51">
        <w:rPr>
          <w:sz w:val="28"/>
          <w:szCs w:val="28"/>
          <w:lang w:val="en-US"/>
        </w:rPr>
        <w:t>Nikitchenko</w:t>
      </w:r>
      <w:proofErr w:type="spellEnd"/>
      <w:r w:rsidRPr="002D5F51">
        <w:rPr>
          <w:sz w:val="28"/>
          <w:szCs w:val="28"/>
          <w:lang w:val="en-US"/>
        </w:rPr>
        <w:t xml:space="preserve">, K. </w:t>
      </w:r>
      <w:proofErr w:type="spellStart"/>
      <w:r w:rsidRPr="002D5F51">
        <w:rPr>
          <w:sz w:val="28"/>
          <w:szCs w:val="28"/>
          <w:lang w:val="en-US"/>
        </w:rPr>
        <w:t>Strelchenko</w:t>
      </w:r>
      <w:proofErr w:type="spellEnd"/>
      <w:r w:rsidRPr="002D5F51">
        <w:rPr>
          <w:sz w:val="28"/>
          <w:szCs w:val="28"/>
          <w:lang w:val="en-US"/>
        </w:rPr>
        <w:t xml:space="preserve">, N. Inshyna, P.A. </w:t>
      </w:r>
      <w:proofErr w:type="spellStart"/>
      <w:r w:rsidRPr="002D5F51">
        <w:rPr>
          <w:sz w:val="28"/>
          <w:szCs w:val="28"/>
          <w:lang w:val="en-US"/>
        </w:rPr>
        <w:t>Kaliman</w:t>
      </w:r>
      <w:proofErr w:type="spellEnd"/>
      <w:r w:rsidRPr="002D5F51">
        <w:rPr>
          <w:sz w:val="28"/>
          <w:szCs w:val="28"/>
          <w:lang w:val="en-US"/>
        </w:rPr>
        <w:t xml:space="preserve"> Effect of sodium nitroprusside on heme oxygenase activity in some organs of rats // Annales Universitatis </w:t>
      </w:r>
      <w:proofErr w:type="spellStart"/>
      <w:r w:rsidRPr="002D5F51">
        <w:rPr>
          <w:sz w:val="28"/>
          <w:szCs w:val="28"/>
          <w:lang w:val="en-US"/>
        </w:rPr>
        <w:t>Mariae</w:t>
      </w:r>
      <w:proofErr w:type="spellEnd"/>
      <w:r w:rsidRPr="002D5F51">
        <w:rPr>
          <w:sz w:val="28"/>
          <w:szCs w:val="28"/>
          <w:lang w:val="en-US"/>
        </w:rPr>
        <w:t xml:space="preserve"> Curie-</w:t>
      </w:r>
      <w:proofErr w:type="spellStart"/>
      <w:r w:rsidRPr="002D5F51">
        <w:rPr>
          <w:sz w:val="28"/>
          <w:szCs w:val="28"/>
          <w:lang w:val="en-US"/>
        </w:rPr>
        <w:t>Sklodowska</w:t>
      </w:r>
      <w:proofErr w:type="spellEnd"/>
      <w:r w:rsidRPr="002D5F51">
        <w:rPr>
          <w:sz w:val="28"/>
          <w:szCs w:val="28"/>
          <w:lang w:val="en-US"/>
        </w:rPr>
        <w:t xml:space="preserve"> – 2005. – Vol. 18, </w:t>
      </w:r>
      <w:r w:rsidRPr="002D5F51">
        <w:rPr>
          <w:sz w:val="28"/>
          <w:szCs w:val="28"/>
        </w:rPr>
        <w:t xml:space="preserve">№ </w:t>
      </w:r>
      <w:r w:rsidRPr="002D5F51">
        <w:rPr>
          <w:sz w:val="28"/>
          <w:szCs w:val="28"/>
          <w:lang w:val="en-US"/>
        </w:rPr>
        <w:t>2</w:t>
      </w:r>
      <w:r w:rsidRPr="002D5F51">
        <w:rPr>
          <w:sz w:val="28"/>
          <w:szCs w:val="28"/>
        </w:rPr>
        <w:t>.</w:t>
      </w:r>
      <w:r w:rsidRPr="002D5F51">
        <w:rPr>
          <w:sz w:val="28"/>
          <w:szCs w:val="28"/>
          <w:lang w:val="en-US"/>
        </w:rPr>
        <w:t xml:space="preserve"> – P. 105-108</w:t>
      </w:r>
      <w:r w:rsidRPr="002D5F51">
        <w:rPr>
          <w:sz w:val="28"/>
          <w:szCs w:val="28"/>
        </w:rPr>
        <w:t>.</w:t>
      </w:r>
    </w:p>
    <w:p w:rsidR="005E2256" w:rsidRDefault="005E2256" w:rsidP="005E2256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2D5F51">
        <w:rPr>
          <w:sz w:val="28"/>
          <w:szCs w:val="28"/>
        </w:rPr>
        <w:t xml:space="preserve">Іншина Н.М., Нікітченко І.В., </w:t>
      </w:r>
      <w:proofErr w:type="spellStart"/>
      <w:r w:rsidRPr="002D5F51">
        <w:rPr>
          <w:sz w:val="28"/>
          <w:szCs w:val="28"/>
        </w:rPr>
        <w:t>Каліман</w:t>
      </w:r>
      <w:proofErr w:type="spellEnd"/>
      <w:r w:rsidRPr="002D5F51">
        <w:rPr>
          <w:sz w:val="28"/>
          <w:szCs w:val="28"/>
        </w:rPr>
        <w:t xml:space="preserve"> П.А. Вплив </w:t>
      </w:r>
      <w:proofErr w:type="spellStart"/>
      <w:r w:rsidRPr="002D5F51">
        <w:rPr>
          <w:sz w:val="28"/>
          <w:szCs w:val="28"/>
        </w:rPr>
        <w:t>нітропрусиду</w:t>
      </w:r>
      <w:proofErr w:type="spellEnd"/>
      <w:r w:rsidRPr="002D5F51">
        <w:rPr>
          <w:sz w:val="28"/>
          <w:szCs w:val="28"/>
        </w:rPr>
        <w:t xml:space="preserve"> натрію на 5-амінолевулінатсинтазеу активність і вміст деяких </w:t>
      </w:r>
      <w:proofErr w:type="spellStart"/>
      <w:r w:rsidRPr="002D5F51">
        <w:rPr>
          <w:sz w:val="28"/>
          <w:szCs w:val="28"/>
        </w:rPr>
        <w:t>гемопротеїнів</w:t>
      </w:r>
      <w:proofErr w:type="spellEnd"/>
      <w:r w:rsidRPr="002D5F51">
        <w:rPr>
          <w:sz w:val="28"/>
          <w:szCs w:val="28"/>
        </w:rPr>
        <w:t xml:space="preserve"> у печінці щурів // Медична хімія. -  2006. – Т.8, №2. – С. 70-73. </w:t>
      </w:r>
    </w:p>
    <w:p w:rsidR="005E2256" w:rsidRDefault="005E2256" w:rsidP="005E2256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652883">
        <w:rPr>
          <w:sz w:val="28"/>
          <w:szCs w:val="28"/>
        </w:rPr>
        <w:t xml:space="preserve">Н.М. Іншина, П.А. </w:t>
      </w:r>
      <w:proofErr w:type="spellStart"/>
      <w:r w:rsidRPr="00652883">
        <w:rPr>
          <w:sz w:val="28"/>
          <w:szCs w:val="28"/>
        </w:rPr>
        <w:t>Каліман</w:t>
      </w:r>
      <w:proofErr w:type="spellEnd"/>
      <w:r w:rsidRPr="00652883">
        <w:rPr>
          <w:sz w:val="28"/>
          <w:szCs w:val="28"/>
        </w:rPr>
        <w:t xml:space="preserve"> </w:t>
      </w:r>
      <w:r w:rsidRPr="002D5F51">
        <w:rPr>
          <w:sz w:val="28"/>
          <w:szCs w:val="28"/>
        </w:rPr>
        <w:sym w:font="Symbol" w:char="F061"/>
      </w:r>
      <w:r w:rsidRPr="00652883">
        <w:rPr>
          <w:sz w:val="28"/>
          <w:szCs w:val="28"/>
        </w:rPr>
        <w:t xml:space="preserve">-Токоферол і </w:t>
      </w:r>
      <w:r w:rsidRPr="00652883">
        <w:rPr>
          <w:sz w:val="28"/>
          <w:szCs w:val="28"/>
          <w:lang w:val="en-US"/>
        </w:rPr>
        <w:t>L</w:t>
      </w:r>
      <w:r w:rsidRPr="00652883">
        <w:rPr>
          <w:sz w:val="28"/>
          <w:szCs w:val="28"/>
        </w:rPr>
        <w:t xml:space="preserve">-триптофан як фактори обмеження </w:t>
      </w:r>
      <w:proofErr w:type="spellStart"/>
      <w:r w:rsidRPr="00652883">
        <w:rPr>
          <w:sz w:val="28"/>
          <w:szCs w:val="28"/>
        </w:rPr>
        <w:t>гепатотоксичної</w:t>
      </w:r>
      <w:proofErr w:type="spellEnd"/>
      <w:r w:rsidRPr="00652883">
        <w:rPr>
          <w:sz w:val="28"/>
          <w:szCs w:val="28"/>
        </w:rPr>
        <w:t xml:space="preserve"> дії хлориду меркурію // Вісник проблем біології і медицини . – 2006. – </w:t>
      </w:r>
      <w:proofErr w:type="spellStart"/>
      <w:r w:rsidRPr="00652883">
        <w:rPr>
          <w:sz w:val="28"/>
          <w:szCs w:val="28"/>
        </w:rPr>
        <w:t>Вип</w:t>
      </w:r>
      <w:proofErr w:type="spellEnd"/>
      <w:r w:rsidRPr="00652883">
        <w:rPr>
          <w:sz w:val="28"/>
          <w:szCs w:val="28"/>
        </w:rPr>
        <w:t xml:space="preserve">. 1. – С. 29-33. </w:t>
      </w:r>
    </w:p>
    <w:p w:rsidR="005E2256" w:rsidRPr="00E2380F" w:rsidRDefault="005E2256" w:rsidP="005E2256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proofErr w:type="spellStart"/>
      <w:r w:rsidRPr="00E2380F">
        <w:rPr>
          <w:sz w:val="28"/>
          <w:szCs w:val="28"/>
        </w:rPr>
        <w:t>Biphasic</w:t>
      </w:r>
      <w:proofErr w:type="spellEnd"/>
      <w:r w:rsidRPr="00E2380F">
        <w:rPr>
          <w:sz w:val="28"/>
          <w:szCs w:val="28"/>
        </w:rPr>
        <w:t xml:space="preserve"> </w:t>
      </w:r>
      <w:proofErr w:type="spellStart"/>
      <w:r w:rsidRPr="00E2380F">
        <w:rPr>
          <w:sz w:val="28"/>
          <w:szCs w:val="28"/>
        </w:rPr>
        <w:t>Calcium</w:t>
      </w:r>
      <w:proofErr w:type="spellEnd"/>
      <w:r w:rsidRPr="00E2380F">
        <w:rPr>
          <w:sz w:val="28"/>
          <w:szCs w:val="28"/>
        </w:rPr>
        <w:t xml:space="preserve"> </w:t>
      </w:r>
      <w:proofErr w:type="spellStart"/>
      <w:r w:rsidRPr="00E2380F">
        <w:rPr>
          <w:sz w:val="28"/>
          <w:szCs w:val="28"/>
        </w:rPr>
        <w:t>Phosphate</w:t>
      </w:r>
      <w:proofErr w:type="spellEnd"/>
      <w:r w:rsidRPr="00E2380F">
        <w:rPr>
          <w:sz w:val="28"/>
          <w:szCs w:val="28"/>
        </w:rPr>
        <w:t xml:space="preserve"> </w:t>
      </w:r>
      <w:proofErr w:type="spellStart"/>
      <w:r w:rsidRPr="00E2380F">
        <w:rPr>
          <w:sz w:val="28"/>
          <w:szCs w:val="28"/>
        </w:rPr>
        <w:t>Composite</w:t>
      </w:r>
      <w:proofErr w:type="spellEnd"/>
      <w:r w:rsidRPr="00E2380F">
        <w:rPr>
          <w:sz w:val="28"/>
          <w:szCs w:val="28"/>
        </w:rPr>
        <w:t xml:space="preserve"> </w:t>
      </w:r>
      <w:proofErr w:type="spellStart"/>
      <w:r w:rsidRPr="00E2380F">
        <w:rPr>
          <w:sz w:val="28"/>
          <w:szCs w:val="28"/>
        </w:rPr>
        <w:t>for</w:t>
      </w:r>
      <w:proofErr w:type="spellEnd"/>
      <w:r w:rsidRPr="00E2380F">
        <w:rPr>
          <w:sz w:val="28"/>
          <w:szCs w:val="28"/>
        </w:rPr>
        <w:t xml:space="preserve"> </w:t>
      </w:r>
      <w:proofErr w:type="spellStart"/>
      <w:r w:rsidRPr="00E2380F">
        <w:rPr>
          <w:sz w:val="28"/>
          <w:szCs w:val="28"/>
        </w:rPr>
        <w:t>Biomedical</w:t>
      </w:r>
      <w:proofErr w:type="spellEnd"/>
      <w:r w:rsidRPr="00E2380F">
        <w:rPr>
          <w:sz w:val="28"/>
          <w:szCs w:val="28"/>
        </w:rPr>
        <w:t xml:space="preserve"> </w:t>
      </w:r>
      <w:proofErr w:type="spellStart"/>
      <w:r w:rsidRPr="00E2380F">
        <w:rPr>
          <w:sz w:val="28"/>
          <w:szCs w:val="28"/>
        </w:rPr>
        <w:t>Applications</w:t>
      </w:r>
      <w:proofErr w:type="spellEnd"/>
      <w:r w:rsidRPr="00E2380F">
        <w:rPr>
          <w:sz w:val="28"/>
          <w:szCs w:val="28"/>
        </w:rPr>
        <w:t xml:space="preserve"> / L.B. </w:t>
      </w:r>
      <w:proofErr w:type="spellStart"/>
      <w:r w:rsidRPr="00E2380F">
        <w:rPr>
          <w:sz w:val="28"/>
          <w:szCs w:val="28"/>
        </w:rPr>
        <w:t>Sukhodub</w:t>
      </w:r>
      <w:proofErr w:type="spellEnd"/>
      <w:r w:rsidRPr="00E2380F">
        <w:rPr>
          <w:sz w:val="28"/>
          <w:szCs w:val="28"/>
        </w:rPr>
        <w:t xml:space="preserve">, V.N. </w:t>
      </w:r>
      <w:proofErr w:type="spellStart"/>
      <w:r w:rsidRPr="00E2380F">
        <w:rPr>
          <w:sz w:val="28"/>
          <w:szCs w:val="28"/>
        </w:rPr>
        <w:t>Kuznetsov</w:t>
      </w:r>
      <w:proofErr w:type="spellEnd"/>
      <w:r w:rsidRPr="00E2380F">
        <w:rPr>
          <w:sz w:val="28"/>
          <w:szCs w:val="28"/>
        </w:rPr>
        <w:t xml:space="preserve">, A.S. </w:t>
      </w:r>
      <w:proofErr w:type="spellStart"/>
      <w:r w:rsidRPr="00E2380F">
        <w:rPr>
          <w:sz w:val="28"/>
          <w:szCs w:val="28"/>
        </w:rPr>
        <w:t>Stanislavov</w:t>
      </w:r>
      <w:proofErr w:type="spellEnd"/>
      <w:r w:rsidRPr="00E2380F">
        <w:rPr>
          <w:sz w:val="28"/>
          <w:szCs w:val="28"/>
        </w:rPr>
        <w:t xml:space="preserve">, N.N. Inshyna, A.I. </w:t>
      </w:r>
      <w:proofErr w:type="spellStart"/>
      <w:r w:rsidRPr="00E2380F">
        <w:rPr>
          <w:sz w:val="28"/>
          <w:szCs w:val="28"/>
        </w:rPr>
        <w:t>Kulak</w:t>
      </w:r>
      <w:proofErr w:type="spellEnd"/>
      <w:r w:rsidRPr="00E2380F">
        <w:rPr>
          <w:sz w:val="28"/>
          <w:szCs w:val="28"/>
        </w:rPr>
        <w:t xml:space="preserve">, L.F. </w:t>
      </w:r>
      <w:proofErr w:type="spellStart"/>
      <w:r w:rsidRPr="00E2380F">
        <w:rPr>
          <w:sz w:val="28"/>
          <w:szCs w:val="28"/>
        </w:rPr>
        <w:t>Sukhodub</w:t>
      </w:r>
      <w:proofErr w:type="spellEnd"/>
      <w:r w:rsidRPr="00E2380F">
        <w:rPr>
          <w:sz w:val="28"/>
          <w:szCs w:val="28"/>
        </w:rPr>
        <w:t xml:space="preserve"> // PROCEEDINGS OF THE INTERNATIONAL CONFERENCE NANOMATERIALS: APPLICATIONS AND PROPERTIES</w:t>
      </w:r>
      <w:r>
        <w:rPr>
          <w:sz w:val="28"/>
          <w:szCs w:val="28"/>
          <w:lang w:val="en-US"/>
        </w:rPr>
        <w:t xml:space="preserve"> </w:t>
      </w:r>
      <w:r w:rsidRPr="00E2380F">
        <w:rPr>
          <w:sz w:val="28"/>
          <w:szCs w:val="28"/>
        </w:rPr>
        <w:t>(</w:t>
      </w:r>
      <w:r w:rsidRPr="00E2380F">
        <w:rPr>
          <w:sz w:val="28"/>
          <w:szCs w:val="28"/>
          <w:lang w:val="en-US"/>
        </w:rPr>
        <w:t>NAP</w:t>
      </w:r>
      <w:r w:rsidRPr="00E2380F">
        <w:rPr>
          <w:sz w:val="28"/>
          <w:szCs w:val="28"/>
        </w:rPr>
        <w:t xml:space="preserve">)  </w:t>
      </w:r>
      <w:proofErr w:type="spellStart"/>
      <w:r w:rsidRPr="00E2380F">
        <w:rPr>
          <w:sz w:val="28"/>
          <w:szCs w:val="28"/>
        </w:rPr>
        <w:t>Vol</w:t>
      </w:r>
      <w:proofErr w:type="spellEnd"/>
      <w:r w:rsidRPr="00E2380F">
        <w:rPr>
          <w:sz w:val="28"/>
          <w:szCs w:val="28"/>
        </w:rPr>
        <w:t xml:space="preserve">. 2 </w:t>
      </w:r>
      <w:proofErr w:type="spellStart"/>
      <w:r w:rsidRPr="00E2380F">
        <w:rPr>
          <w:sz w:val="28"/>
          <w:szCs w:val="28"/>
        </w:rPr>
        <w:t>No</w:t>
      </w:r>
      <w:proofErr w:type="spellEnd"/>
      <w:r w:rsidRPr="00E2380F">
        <w:rPr>
          <w:sz w:val="28"/>
          <w:szCs w:val="28"/>
        </w:rPr>
        <w:t xml:space="preserve"> 4, 04NABM15(2pp) (2013)</w:t>
      </w:r>
      <w:r>
        <w:rPr>
          <w:sz w:val="28"/>
          <w:szCs w:val="28"/>
          <w:lang w:val="en-US"/>
        </w:rPr>
        <w:t>.</w:t>
      </w:r>
    </w:p>
    <w:p w:rsidR="005E2256" w:rsidRDefault="005E2256" w:rsidP="005E2256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C62F68">
        <w:rPr>
          <w:sz w:val="28"/>
          <w:szCs w:val="28"/>
        </w:rPr>
        <w:t>Гусак</w:t>
      </w:r>
      <w:r>
        <w:rPr>
          <w:sz w:val="28"/>
          <w:szCs w:val="28"/>
        </w:rPr>
        <w:t xml:space="preserve"> </w:t>
      </w:r>
      <w:r w:rsidRPr="00C62F68">
        <w:rPr>
          <w:sz w:val="28"/>
          <w:szCs w:val="28"/>
        </w:rPr>
        <w:t>Є.В.,</w:t>
      </w:r>
      <w:r>
        <w:rPr>
          <w:sz w:val="28"/>
          <w:szCs w:val="28"/>
        </w:rPr>
        <w:t xml:space="preserve"> Іншина</w:t>
      </w:r>
      <w:r w:rsidRPr="00C62F68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Н.М., </w:t>
      </w:r>
      <w:proofErr w:type="spellStart"/>
      <w:r>
        <w:rPr>
          <w:sz w:val="28"/>
          <w:szCs w:val="28"/>
        </w:rPr>
        <w:t>Бумейстер</w:t>
      </w:r>
      <w:proofErr w:type="spellEnd"/>
      <w:r>
        <w:rPr>
          <w:sz w:val="28"/>
          <w:szCs w:val="28"/>
        </w:rPr>
        <w:t xml:space="preserve"> В.І., </w:t>
      </w:r>
      <w:r w:rsidRPr="00C62F68">
        <w:rPr>
          <w:sz w:val="28"/>
          <w:szCs w:val="28"/>
        </w:rPr>
        <w:t>Погорєлов</w:t>
      </w:r>
      <w:r w:rsidRPr="00C62F68">
        <w:rPr>
          <w:bCs/>
          <w:sz w:val="28"/>
          <w:szCs w:val="28"/>
        </w:rPr>
        <w:t xml:space="preserve"> </w:t>
      </w:r>
      <w:r w:rsidRPr="00C62F68">
        <w:rPr>
          <w:sz w:val="28"/>
          <w:szCs w:val="28"/>
        </w:rPr>
        <w:t>М.В.</w:t>
      </w:r>
      <w:r>
        <w:rPr>
          <w:sz w:val="28"/>
          <w:szCs w:val="28"/>
        </w:rPr>
        <w:t xml:space="preserve"> </w:t>
      </w:r>
      <w:r w:rsidRPr="00C62F68">
        <w:rPr>
          <w:bCs/>
          <w:sz w:val="28"/>
          <w:szCs w:val="28"/>
        </w:rPr>
        <w:t xml:space="preserve">Фазовий склад та особливості ранніх етапів репаративного </w:t>
      </w:r>
      <w:proofErr w:type="spellStart"/>
      <w:r w:rsidRPr="00C62F68">
        <w:rPr>
          <w:bCs/>
          <w:sz w:val="28"/>
          <w:szCs w:val="28"/>
        </w:rPr>
        <w:t>остеогенезу</w:t>
      </w:r>
      <w:proofErr w:type="spellEnd"/>
      <w:r w:rsidRPr="00C62F68">
        <w:rPr>
          <w:bCs/>
          <w:sz w:val="28"/>
          <w:szCs w:val="28"/>
        </w:rPr>
        <w:t xml:space="preserve"> губчастої кісткової тканини в умовах </w:t>
      </w:r>
      <w:proofErr w:type="spellStart"/>
      <w:r w:rsidRPr="00C62F68">
        <w:rPr>
          <w:bCs/>
          <w:sz w:val="28"/>
          <w:szCs w:val="28"/>
        </w:rPr>
        <w:t>мікроелементозу</w:t>
      </w:r>
      <w:proofErr w:type="spellEnd"/>
      <w:r>
        <w:rPr>
          <w:sz w:val="28"/>
          <w:szCs w:val="28"/>
        </w:rPr>
        <w:t xml:space="preserve"> // Вісник проблем біології і медицини</w:t>
      </w:r>
      <w:r w:rsidRPr="00C62F68">
        <w:rPr>
          <w:sz w:val="28"/>
          <w:szCs w:val="28"/>
        </w:rPr>
        <w:t xml:space="preserve"> – 2016. Т.1</w:t>
      </w:r>
      <w:r>
        <w:rPr>
          <w:sz w:val="28"/>
          <w:szCs w:val="28"/>
        </w:rPr>
        <w:t xml:space="preserve"> (131)</w:t>
      </w:r>
      <w:r w:rsidRPr="00C62F68">
        <w:rPr>
          <w:sz w:val="28"/>
          <w:szCs w:val="28"/>
        </w:rPr>
        <w:t>, № 3. - С.183-188.</w:t>
      </w:r>
    </w:p>
    <w:p w:rsidR="005E2256" w:rsidRDefault="005E2256" w:rsidP="005E2256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5B4518">
        <w:rPr>
          <w:bCs/>
          <w:sz w:val="28"/>
          <w:szCs w:val="28"/>
        </w:rPr>
        <w:t>Хімія поверхні біологічних апатитів мінера-</w:t>
      </w:r>
      <w:proofErr w:type="spellStart"/>
      <w:r w:rsidRPr="005B4518">
        <w:rPr>
          <w:bCs/>
          <w:sz w:val="28"/>
          <w:szCs w:val="28"/>
        </w:rPr>
        <w:t>лізованих</w:t>
      </w:r>
      <w:proofErr w:type="spellEnd"/>
      <w:r w:rsidRPr="005B4518">
        <w:rPr>
          <w:bCs/>
          <w:sz w:val="28"/>
          <w:szCs w:val="28"/>
        </w:rPr>
        <w:t xml:space="preserve"> тканин (на прикладі губ-частої кісткової тканини) / </w:t>
      </w:r>
      <w:r w:rsidRPr="005B4518">
        <w:rPr>
          <w:sz w:val="28"/>
          <w:szCs w:val="28"/>
        </w:rPr>
        <w:t>Гус</w:t>
      </w:r>
      <w:r w:rsidRPr="00C62F68">
        <w:rPr>
          <w:sz w:val="28"/>
          <w:szCs w:val="28"/>
        </w:rPr>
        <w:t>ак</w:t>
      </w:r>
      <w:r>
        <w:rPr>
          <w:sz w:val="28"/>
          <w:szCs w:val="28"/>
        </w:rPr>
        <w:t xml:space="preserve"> </w:t>
      </w:r>
      <w:r w:rsidRPr="00C62F68">
        <w:rPr>
          <w:sz w:val="28"/>
          <w:szCs w:val="28"/>
        </w:rPr>
        <w:t>Є.В.,</w:t>
      </w:r>
      <w:r>
        <w:rPr>
          <w:sz w:val="28"/>
          <w:szCs w:val="28"/>
        </w:rPr>
        <w:t xml:space="preserve"> С.М. Данильченко, О.В. Гордієнко, Іншина</w:t>
      </w:r>
      <w:r w:rsidRPr="00C62F68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Н.М., О.М. Олешко, </w:t>
      </w:r>
      <w:r w:rsidRPr="00C62F68">
        <w:rPr>
          <w:sz w:val="28"/>
          <w:szCs w:val="28"/>
        </w:rPr>
        <w:t>М.В.</w:t>
      </w:r>
      <w:r>
        <w:rPr>
          <w:sz w:val="28"/>
          <w:szCs w:val="28"/>
        </w:rPr>
        <w:t xml:space="preserve"> </w:t>
      </w:r>
      <w:r w:rsidRPr="00C62F68">
        <w:rPr>
          <w:sz w:val="28"/>
          <w:szCs w:val="28"/>
        </w:rPr>
        <w:t>Погорєлов</w:t>
      </w:r>
      <w:r w:rsidRPr="00C62F68">
        <w:rPr>
          <w:bCs/>
          <w:sz w:val="28"/>
          <w:szCs w:val="28"/>
        </w:rPr>
        <w:t xml:space="preserve"> </w:t>
      </w:r>
      <w:r w:rsidRPr="005B4518">
        <w:rPr>
          <w:bCs/>
          <w:sz w:val="28"/>
          <w:szCs w:val="28"/>
        </w:rPr>
        <w:t xml:space="preserve">// </w:t>
      </w:r>
      <w:r w:rsidRPr="005B4518">
        <w:rPr>
          <w:sz w:val="28"/>
          <w:szCs w:val="28"/>
        </w:rPr>
        <w:t>Морфологія – 2016. Т.10, № 3. - С.114-117.</w:t>
      </w:r>
      <w:r>
        <w:rPr>
          <w:sz w:val="28"/>
          <w:szCs w:val="28"/>
        </w:rPr>
        <w:t xml:space="preserve"> </w:t>
      </w:r>
    </w:p>
    <w:p w:rsidR="005E2256" w:rsidRPr="005E2256" w:rsidRDefault="005E2256" w:rsidP="005E2256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>
        <w:t xml:space="preserve"> </w:t>
      </w:r>
      <w:r>
        <w:t xml:space="preserve"> </w:t>
      </w:r>
      <w:r w:rsidRPr="00F02597">
        <w:rPr>
          <w:color w:val="212529"/>
          <w:sz w:val="28"/>
          <w:szCs w:val="28"/>
          <w:shd w:val="clear" w:color="auto" w:fill="FFFFFF"/>
        </w:rPr>
        <w:t xml:space="preserve">Івченко, В. Д., Іншина, Н. М., Швець, О. Г., Пономарьова, Л. М., </w:t>
      </w:r>
      <w:proofErr w:type="spellStart"/>
      <w:r w:rsidRPr="00F02597">
        <w:rPr>
          <w:color w:val="212529"/>
          <w:sz w:val="28"/>
          <w:szCs w:val="28"/>
          <w:shd w:val="clear" w:color="auto" w:fill="FFFFFF"/>
        </w:rPr>
        <w:t>Большаніна</w:t>
      </w:r>
      <w:proofErr w:type="spellEnd"/>
      <w:r w:rsidRPr="00F02597">
        <w:rPr>
          <w:color w:val="212529"/>
          <w:sz w:val="28"/>
          <w:szCs w:val="28"/>
          <w:shd w:val="clear" w:color="auto" w:fill="FFFFFF"/>
        </w:rPr>
        <w:t>, С. Б., Мироненко, В. О. АНАЛІЗ ВПЛИВУ МАТЕРІАЛУ УПАКОВКИ НА ПОКАЗНИКИ ЯКОСТІ ПИВА. </w:t>
      </w:r>
      <w:r w:rsidRPr="00F02597">
        <w:rPr>
          <w:i/>
          <w:iCs/>
          <w:color w:val="212529"/>
          <w:sz w:val="28"/>
          <w:szCs w:val="28"/>
          <w:shd w:val="clear" w:color="auto" w:fill="FFFFFF"/>
        </w:rPr>
        <w:t xml:space="preserve">Вісник Сумського </w:t>
      </w:r>
      <w:r w:rsidRPr="00F02597">
        <w:rPr>
          <w:i/>
          <w:iCs/>
          <w:color w:val="212529"/>
          <w:sz w:val="28"/>
          <w:szCs w:val="28"/>
          <w:shd w:val="clear" w:color="auto" w:fill="FFFFFF"/>
        </w:rPr>
        <w:lastRenderedPageBreak/>
        <w:t>національного аграрного університету. Серія: Механізація та автоматизація виробничих процесів</w:t>
      </w:r>
      <w:r w:rsidRPr="00F02597">
        <w:rPr>
          <w:color w:val="212529"/>
          <w:sz w:val="28"/>
          <w:szCs w:val="28"/>
          <w:shd w:val="clear" w:color="auto" w:fill="FFFFFF"/>
        </w:rPr>
        <w:t>. 2025. 1(59). C. 32-38 DOI: 10.32782/msnau.2025.1.5.</w:t>
      </w:r>
      <w:r>
        <w:rPr>
          <w:color w:val="212529"/>
          <w:sz w:val="28"/>
          <w:szCs w:val="28"/>
          <w:shd w:val="clear" w:color="auto" w:fill="FFFFFF"/>
        </w:rPr>
        <w:t xml:space="preserve"> </w:t>
      </w:r>
    </w:p>
    <w:p w:rsidR="005E2256" w:rsidRPr="005E2256" w:rsidRDefault="005E2256" w:rsidP="005E2256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bookmarkStart w:id="0" w:name="_GoBack"/>
      <w:bookmarkEnd w:id="0"/>
      <w:r w:rsidRPr="005E2256">
        <w:rPr>
          <w:color w:val="212529"/>
          <w:sz w:val="28"/>
          <w:szCs w:val="28"/>
          <w:shd w:val="clear" w:color="auto" w:fill="FFFFFF"/>
        </w:rPr>
        <w:t xml:space="preserve"> </w:t>
      </w:r>
      <w:r w:rsidRPr="005E2256">
        <w:rPr>
          <w:color w:val="212529"/>
          <w:sz w:val="28"/>
          <w:szCs w:val="28"/>
          <w:shd w:val="clear" w:color="auto" w:fill="FFFFFF"/>
        </w:rPr>
        <w:t xml:space="preserve">Іншина Н. М. Інноваційні технології синтезу фармацевтичних </w:t>
      </w:r>
      <w:proofErr w:type="spellStart"/>
      <w:r w:rsidRPr="005E2256">
        <w:rPr>
          <w:color w:val="212529"/>
          <w:sz w:val="28"/>
          <w:szCs w:val="28"/>
          <w:shd w:val="clear" w:color="auto" w:fill="FFFFFF"/>
        </w:rPr>
        <w:t>сполук</w:t>
      </w:r>
      <w:proofErr w:type="spellEnd"/>
      <w:r w:rsidRPr="005E2256">
        <w:rPr>
          <w:color w:val="212529"/>
          <w:sz w:val="28"/>
          <w:szCs w:val="28"/>
          <w:shd w:val="clear" w:color="auto" w:fill="FFFFFF"/>
        </w:rPr>
        <w:t xml:space="preserve"> у трансгенних рослинах // </w:t>
      </w:r>
      <w:proofErr w:type="spellStart"/>
      <w:r w:rsidRPr="005E2256">
        <w:rPr>
          <w:color w:val="212529"/>
          <w:sz w:val="28"/>
          <w:szCs w:val="28"/>
          <w:shd w:val="clear" w:color="auto" w:fill="FFFFFF"/>
        </w:rPr>
        <w:t>Scientific</w:t>
      </w:r>
      <w:proofErr w:type="spellEnd"/>
      <w:r w:rsidRPr="005E2256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5E2256">
        <w:rPr>
          <w:color w:val="212529"/>
          <w:sz w:val="28"/>
          <w:szCs w:val="28"/>
          <w:shd w:val="clear" w:color="auto" w:fill="FFFFFF"/>
        </w:rPr>
        <w:t>Progress</w:t>
      </w:r>
      <w:proofErr w:type="spellEnd"/>
      <w:r w:rsidRPr="005E2256">
        <w:rPr>
          <w:color w:val="212529"/>
          <w:sz w:val="28"/>
          <w:szCs w:val="28"/>
          <w:shd w:val="clear" w:color="auto" w:fill="FFFFFF"/>
        </w:rPr>
        <w:t xml:space="preserve"> &amp; </w:t>
      </w:r>
      <w:proofErr w:type="spellStart"/>
      <w:r w:rsidRPr="005E2256">
        <w:rPr>
          <w:color w:val="212529"/>
          <w:sz w:val="28"/>
          <w:szCs w:val="28"/>
          <w:shd w:val="clear" w:color="auto" w:fill="FFFFFF"/>
        </w:rPr>
        <w:t>Innovations</w:t>
      </w:r>
      <w:proofErr w:type="spellEnd"/>
      <w:r w:rsidRPr="005E2256">
        <w:rPr>
          <w:color w:val="212529"/>
          <w:sz w:val="28"/>
          <w:szCs w:val="28"/>
          <w:shd w:val="clear" w:color="auto" w:fill="FFFFFF"/>
        </w:rPr>
        <w:t xml:space="preserve">. 2025. </w:t>
      </w:r>
      <w:proofErr w:type="spellStart"/>
      <w:r w:rsidRPr="005E2256">
        <w:rPr>
          <w:color w:val="212529"/>
          <w:sz w:val="28"/>
          <w:szCs w:val="28"/>
          <w:shd w:val="clear" w:color="auto" w:fill="FFFFFF"/>
        </w:rPr>
        <w:t>No</w:t>
      </w:r>
      <w:proofErr w:type="spellEnd"/>
      <w:r w:rsidRPr="005E2256">
        <w:rPr>
          <w:color w:val="212529"/>
          <w:sz w:val="28"/>
          <w:szCs w:val="28"/>
          <w:shd w:val="clear" w:color="auto" w:fill="FFFFFF"/>
        </w:rPr>
        <w:t xml:space="preserve"> 28 (2). С. 126–130. https://doi.org/10.31210/spi2025.28.02.19</w:t>
      </w:r>
    </w:p>
    <w:p w:rsidR="00B00D33" w:rsidRPr="009F7844" w:rsidRDefault="00B00D33" w:rsidP="005E2256">
      <w:pPr>
        <w:rPr>
          <w:sz w:val="28"/>
          <w:szCs w:val="28"/>
        </w:rPr>
      </w:pPr>
    </w:p>
    <w:sectPr w:rsidR="00B00D33" w:rsidRPr="009F7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D0226"/>
    <w:multiLevelType w:val="singleLevel"/>
    <w:tmpl w:val="37AAC41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bCs w:val="0"/>
        <w:i w:val="0"/>
        <w:i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44"/>
    <w:rsid w:val="005E2256"/>
    <w:rsid w:val="009F7844"/>
    <w:rsid w:val="00B0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F5B"/>
  <w15:chartTrackingRefBased/>
  <w15:docId w15:val="{23263855-8CCC-4840-8E4E-AF4EA2E3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2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2025-10-22T09:00:00Z</dcterms:created>
  <dcterms:modified xsi:type="dcterms:W3CDTF">2025-10-22T09:10:00Z</dcterms:modified>
</cp:coreProperties>
</file>